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95" w:rsidRDefault="000129E9" w:rsidP="000129E9">
      <w:pPr>
        <w:rPr>
          <w:rFonts w:cs="Kartika"/>
          <w:color w:val="0000FF"/>
          <w:sz w:val="52"/>
          <w:szCs w:val="52"/>
        </w:rPr>
      </w:pPr>
      <w:r w:rsidRPr="00F31D5A">
        <w:rPr>
          <w:rFonts w:cs="Kartika"/>
          <w:color w:val="0000FF"/>
          <w:sz w:val="52"/>
          <w:szCs w:val="52"/>
        </w:rPr>
        <w:t>LE</w:t>
      </w:r>
      <w:r w:rsidR="007F1395">
        <w:rPr>
          <w:rFonts w:cs="Kartika"/>
          <w:color w:val="0000FF"/>
          <w:sz w:val="52"/>
          <w:szCs w:val="52"/>
        </w:rPr>
        <w:t xml:space="preserve"> PASSATE</w:t>
      </w:r>
      <w:r w:rsidRPr="00F31D5A">
        <w:rPr>
          <w:rFonts w:cs="Kartika"/>
          <w:color w:val="0000FF"/>
          <w:sz w:val="52"/>
          <w:szCs w:val="52"/>
        </w:rPr>
        <w:t xml:space="preserve"> EDIZIONI DELLA </w:t>
      </w:r>
    </w:p>
    <w:p w:rsidR="000129E9" w:rsidRPr="00F31D5A" w:rsidRDefault="000129E9" w:rsidP="000129E9">
      <w:pPr>
        <w:rPr>
          <w:rFonts w:cs="Kartika"/>
          <w:color w:val="0000FF"/>
          <w:sz w:val="52"/>
          <w:szCs w:val="52"/>
        </w:rPr>
      </w:pPr>
      <w:r w:rsidRPr="00F31D5A">
        <w:rPr>
          <w:rFonts w:cs="Kartika"/>
          <w:color w:val="E36C0A" w:themeColor="accent6" w:themeShade="BF"/>
          <w:sz w:val="52"/>
          <w:szCs w:val="52"/>
        </w:rPr>
        <w:t>SETTIMANA DELLA LETTURA</w:t>
      </w:r>
      <w:r w:rsidRPr="00F31D5A">
        <w:rPr>
          <w:rFonts w:cs="Kartika"/>
          <w:color w:val="0000FF"/>
          <w:sz w:val="52"/>
          <w:szCs w:val="52"/>
        </w:rPr>
        <w:t xml:space="preserve"> </w:t>
      </w:r>
    </w:p>
    <w:p w:rsidR="00862A66" w:rsidRDefault="00862A66"/>
    <w:p w:rsidR="00695820" w:rsidRDefault="00695820"/>
    <w:p w:rsidR="00A916BF" w:rsidRDefault="00A916BF"/>
    <w:p w:rsidR="00AD14C6" w:rsidRDefault="00AD14C6" w:rsidP="00AD14C6">
      <w:hyperlink r:id="rId6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2012.htm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7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2011.htm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8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2010.htm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9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2009.htm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10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2008.htm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11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2007.htm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12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2006.htm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13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2005.htm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AD14C6" w:rsidRDefault="00AD14C6" w:rsidP="00AD14C6">
      <w:hyperlink r:id="rId14" w:history="1">
        <w:r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 xml:space="preserve">Settimana della Lettura </w:t>
        </w:r>
        <w:r w:rsidRPr="00A916BF">
          <w:rPr>
            <w:rStyle w:val="Collegamentoipertestuale"/>
            <w:i/>
            <w:sz w:val="32"/>
            <w:szCs w:val="32"/>
          </w:rPr>
          <w:t>2004.htm</w:t>
        </w:r>
      </w:hyperlink>
    </w:p>
    <w:p w:rsidR="00AD14C6" w:rsidRPr="00A916BF" w:rsidRDefault="00AD14C6" w:rsidP="00AD14C6">
      <w:pPr>
        <w:rPr>
          <w:i/>
          <w:sz w:val="32"/>
          <w:szCs w:val="32"/>
        </w:rPr>
      </w:pPr>
    </w:p>
    <w:p w:rsidR="00E93518" w:rsidRPr="00A916BF" w:rsidRDefault="00F31435">
      <w:pPr>
        <w:rPr>
          <w:i/>
          <w:sz w:val="32"/>
          <w:szCs w:val="32"/>
        </w:rPr>
      </w:pPr>
      <w:hyperlink r:id="rId15" w:history="1">
        <w:r w:rsidR="006715CF" w:rsidRPr="00C11AE1">
          <w:rPr>
            <w:rStyle w:val="Collegamentoipertestuale"/>
            <w:i/>
            <w:color w:val="E36C0A" w:themeColor="accent6" w:themeShade="BF"/>
            <w:sz w:val="32"/>
            <w:szCs w:val="32"/>
          </w:rPr>
          <w:t>Settimana della Lettur</w:t>
        </w:r>
        <w:r w:rsidR="006715CF" w:rsidRPr="00A916BF">
          <w:rPr>
            <w:rStyle w:val="Collegamentoipertestuale"/>
            <w:i/>
            <w:color w:val="E36C0A" w:themeColor="accent6" w:themeShade="BF"/>
            <w:sz w:val="32"/>
            <w:szCs w:val="32"/>
          </w:rPr>
          <w:t>a</w:t>
        </w:r>
        <w:r w:rsidR="006715CF" w:rsidRPr="00A916BF">
          <w:rPr>
            <w:rStyle w:val="Collegamentoipertestuale"/>
            <w:i/>
            <w:sz w:val="32"/>
            <w:szCs w:val="32"/>
          </w:rPr>
          <w:t xml:space="preserve"> 2003.htm</w:t>
        </w:r>
      </w:hyperlink>
    </w:p>
    <w:p w:rsidR="00C86572" w:rsidRPr="00A916BF" w:rsidRDefault="00C86572">
      <w:pPr>
        <w:rPr>
          <w:i/>
          <w:sz w:val="32"/>
          <w:szCs w:val="32"/>
        </w:rPr>
      </w:pPr>
    </w:p>
    <w:p w:rsidR="00862A66" w:rsidRPr="00A916BF" w:rsidRDefault="00862A66">
      <w:pPr>
        <w:rPr>
          <w:i/>
          <w:sz w:val="32"/>
          <w:szCs w:val="32"/>
        </w:rPr>
      </w:pPr>
    </w:p>
    <w:p w:rsidR="00391F80" w:rsidRPr="00A916BF" w:rsidRDefault="00391F80">
      <w:pPr>
        <w:rPr>
          <w:i/>
          <w:sz w:val="32"/>
          <w:szCs w:val="32"/>
        </w:rPr>
      </w:pPr>
    </w:p>
    <w:p w:rsidR="00FE3594" w:rsidRPr="00A916BF" w:rsidRDefault="00FE3594">
      <w:pPr>
        <w:rPr>
          <w:i/>
          <w:sz w:val="32"/>
          <w:szCs w:val="32"/>
        </w:rPr>
      </w:pPr>
    </w:p>
    <w:p w:rsidR="00034E48" w:rsidRPr="00A916BF" w:rsidRDefault="00034E48">
      <w:pPr>
        <w:rPr>
          <w:i/>
          <w:sz w:val="32"/>
          <w:szCs w:val="32"/>
        </w:rPr>
      </w:pPr>
    </w:p>
    <w:p w:rsidR="006C5942" w:rsidRPr="00A916BF" w:rsidRDefault="006C5942">
      <w:pPr>
        <w:rPr>
          <w:i/>
          <w:sz w:val="32"/>
          <w:szCs w:val="32"/>
        </w:rPr>
      </w:pPr>
    </w:p>
    <w:p w:rsidR="009B6757" w:rsidRPr="00A916BF" w:rsidRDefault="009B6757">
      <w:pPr>
        <w:rPr>
          <w:i/>
          <w:sz w:val="32"/>
          <w:szCs w:val="32"/>
        </w:rPr>
      </w:pPr>
    </w:p>
    <w:p w:rsidR="00C70E53" w:rsidRPr="00A916BF" w:rsidRDefault="00C70E53">
      <w:pPr>
        <w:rPr>
          <w:i/>
          <w:sz w:val="32"/>
          <w:szCs w:val="32"/>
        </w:rPr>
      </w:pPr>
    </w:p>
    <w:p w:rsidR="00952EA8" w:rsidRPr="00A916BF" w:rsidRDefault="00952EA8">
      <w:pPr>
        <w:rPr>
          <w:i/>
          <w:sz w:val="32"/>
          <w:szCs w:val="32"/>
        </w:rPr>
      </w:pPr>
    </w:p>
    <w:p w:rsidR="00C70E53" w:rsidRPr="00A916BF" w:rsidRDefault="00C70E53">
      <w:pPr>
        <w:rPr>
          <w:sz w:val="32"/>
          <w:szCs w:val="32"/>
        </w:rPr>
      </w:pPr>
    </w:p>
    <w:sectPr w:rsidR="00C70E53" w:rsidRPr="00A916BF" w:rsidSect="00E93518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6C" w:rsidRDefault="0084636C" w:rsidP="000129E9">
      <w:r>
        <w:separator/>
      </w:r>
    </w:p>
  </w:endnote>
  <w:endnote w:type="continuationSeparator" w:id="0">
    <w:p w:rsidR="0084636C" w:rsidRDefault="0084636C" w:rsidP="0001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6C" w:rsidRDefault="0084636C" w:rsidP="000129E9">
      <w:r>
        <w:separator/>
      </w:r>
    </w:p>
  </w:footnote>
  <w:footnote w:type="continuationSeparator" w:id="0">
    <w:p w:rsidR="0084636C" w:rsidRDefault="0084636C" w:rsidP="0001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6C" w:rsidRDefault="0084636C" w:rsidP="000129E9">
    <w:pPr>
      <w:rPr>
        <w:rFonts w:ascii="Kartika" w:hAnsi="Kartika" w:cs="Kartika"/>
        <w:color w:val="0000FF"/>
        <w:sz w:val="36"/>
        <w:szCs w:val="36"/>
      </w:rPr>
    </w:pPr>
    <w:r w:rsidRPr="00F62554">
      <w:rPr>
        <w:rFonts w:ascii="Kartika" w:hAnsi="Kartika" w:cs="Kartika"/>
        <w:noProof/>
        <w:color w:val="0000FF"/>
        <w:sz w:val="36"/>
        <w:szCs w:val="36"/>
        <w:lang w:eastAsia="it-IT"/>
      </w:rPr>
      <w:drawing>
        <wp:inline distT="0" distB="0" distL="0" distR="0">
          <wp:extent cx="476250" cy="619125"/>
          <wp:effectExtent l="19050" t="0" r="0" b="0"/>
          <wp:docPr id="4" name="Immagine 1" descr="LOGO_CO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COMU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636C" w:rsidRPr="000129E9" w:rsidRDefault="0084636C" w:rsidP="000129E9">
    <w:pPr>
      <w:rPr>
        <w:rFonts w:ascii="Kartika" w:hAnsi="Kartika" w:cs="Kartika"/>
        <w:sz w:val="24"/>
        <w:szCs w:val="24"/>
      </w:rPr>
    </w:pPr>
    <w:r w:rsidRPr="000129E9">
      <w:rPr>
        <w:rFonts w:ascii="Kartika" w:hAnsi="Kartika" w:cs="Kartika"/>
        <w:sz w:val="24"/>
        <w:szCs w:val="24"/>
      </w:rPr>
      <w:t>Comune di San Giorgio delle Pertiche</w:t>
    </w:r>
  </w:p>
  <w:p w:rsidR="0084636C" w:rsidRPr="000129E9" w:rsidRDefault="0084636C" w:rsidP="000129E9">
    <w:pPr>
      <w:rPr>
        <w:rFonts w:ascii="Kartika" w:hAnsi="Kartika" w:cs="Kartika"/>
        <w:sz w:val="24"/>
        <w:szCs w:val="24"/>
      </w:rPr>
    </w:pPr>
    <w:r w:rsidRPr="000129E9">
      <w:rPr>
        <w:rFonts w:ascii="Kartika" w:hAnsi="Kartika" w:cs="Kartika"/>
        <w:sz w:val="24"/>
        <w:szCs w:val="24"/>
      </w:rPr>
      <w:t>Biblioteca Comunale</w:t>
    </w:r>
  </w:p>
  <w:p w:rsidR="0084636C" w:rsidRDefault="0084636C">
    <w:pPr>
      <w:pStyle w:val="Intestazione"/>
    </w:pPr>
  </w:p>
  <w:p w:rsidR="0084636C" w:rsidRDefault="008463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15"/>
    <w:rsid w:val="000129E9"/>
    <w:rsid w:val="00034E48"/>
    <w:rsid w:val="00043002"/>
    <w:rsid w:val="000F5854"/>
    <w:rsid w:val="00132117"/>
    <w:rsid w:val="002879D1"/>
    <w:rsid w:val="00344769"/>
    <w:rsid w:val="00391F80"/>
    <w:rsid w:val="00423345"/>
    <w:rsid w:val="00431A58"/>
    <w:rsid w:val="0049759D"/>
    <w:rsid w:val="005B0AD3"/>
    <w:rsid w:val="00662AA2"/>
    <w:rsid w:val="006715CF"/>
    <w:rsid w:val="00695820"/>
    <w:rsid w:val="006C5942"/>
    <w:rsid w:val="006F7219"/>
    <w:rsid w:val="007F1395"/>
    <w:rsid w:val="007F316C"/>
    <w:rsid w:val="00804649"/>
    <w:rsid w:val="0084636C"/>
    <w:rsid w:val="00862A66"/>
    <w:rsid w:val="008C4815"/>
    <w:rsid w:val="00924C5E"/>
    <w:rsid w:val="00952EA8"/>
    <w:rsid w:val="009B6757"/>
    <w:rsid w:val="00A916BF"/>
    <w:rsid w:val="00AA4E4F"/>
    <w:rsid w:val="00AD14C6"/>
    <w:rsid w:val="00B50D46"/>
    <w:rsid w:val="00B819F4"/>
    <w:rsid w:val="00C11AE1"/>
    <w:rsid w:val="00C70E53"/>
    <w:rsid w:val="00C86572"/>
    <w:rsid w:val="00C91D15"/>
    <w:rsid w:val="00D1432B"/>
    <w:rsid w:val="00DA7884"/>
    <w:rsid w:val="00DB7D71"/>
    <w:rsid w:val="00DE76E1"/>
    <w:rsid w:val="00E57A74"/>
    <w:rsid w:val="00E91890"/>
    <w:rsid w:val="00E93518"/>
    <w:rsid w:val="00F31435"/>
    <w:rsid w:val="00F31D5A"/>
    <w:rsid w:val="00F91269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1D1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1D1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2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9E9"/>
  </w:style>
  <w:style w:type="paragraph" w:styleId="Pidipagina">
    <w:name w:val="footer"/>
    <w:basedOn w:val="Normale"/>
    <w:link w:val="PidipaginaCarattere"/>
    <w:uiPriority w:val="99"/>
    <w:semiHidden/>
    <w:unhideWhenUsed/>
    <w:rsid w:val="00012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9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iblioteca\documenti\antonella\PROMOZIONE%20LETTURA\-%20Settimana%20della%20lettura\settimana%20lettura%202010\settimana%20lettura%202010.htm" TargetMode="External"/><Relationship Id="rId13" Type="http://schemas.openxmlformats.org/officeDocument/2006/relationships/hyperlink" Target="file:///\\Biblioteca\documenti\antonella\PROMOZIONE%20LETTURA\-%20Settimana%20della%20lettura\settimana%20lettura%202005\settimana%20lettura%202005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Biblioteca\documenti\antonella\PROMOZIONE%20LETTURA\-%20Settimana%20della%20lettura\Settimana%20lettura%202011\settimana%20lettura%202011.htm" TargetMode="External"/><Relationship Id="rId12" Type="http://schemas.openxmlformats.org/officeDocument/2006/relationships/hyperlink" Target="file:///\\Biblioteca\documenti\antonella\PROMOZIONE%20LETTURA\-%20Settimana%20della%20lettura\settimana%20lettura%202006\Settimana%20Lettura%202006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\\Biblioteca\documenti\antonella\PROMOZIONE%20LETTURA\-%20Settimana%20della%20lettura\Settimana%20Lettura%202012\settimana%20lettura%202012.htm" TargetMode="External"/><Relationship Id="rId11" Type="http://schemas.openxmlformats.org/officeDocument/2006/relationships/hyperlink" Target="file:///\\Biblioteca\documenti\antonella\PROMOZIONE%20LETTURA\-%20Settimana%20della%20lettura\Settimana%20lettura%202007\Settimana%20Lettura%202007.htm" TargetMode="External"/><Relationship Id="rId5" Type="http://schemas.openxmlformats.org/officeDocument/2006/relationships/endnotes" Target="endnotes.xml"/><Relationship Id="rId15" Type="http://schemas.openxmlformats.org/officeDocument/2006/relationships/hyperlink" Target="settimana%20%20lettura%202003/PROGRAMMA.htm" TargetMode="External"/><Relationship Id="rId10" Type="http://schemas.openxmlformats.org/officeDocument/2006/relationships/hyperlink" Target="file:///\\Biblioteca\documenti\antonella\PROMOZIONE%20LETTURA\-%20Settimana%20della%20lettura\Settimana%20lettura%202008\settimana%20lettura%20200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Biblioteca\documenti\antonella\PROMOZIONE%20LETTURA\-%20Settimana%20della%20lettura\Settimana%20lettura%202009\LOCANDINA%20-%20PIEGHEVOLE\settimana%20lettura%202009.htm" TargetMode="External"/><Relationship Id="rId14" Type="http://schemas.openxmlformats.org/officeDocument/2006/relationships/hyperlink" Target="file:///\\Biblioteca\documenti\antonella\PROMOZIONE%20LETTURA\-%20Settimana%20della%20lettura\settimana%20lettura%202004\settimana%20lettura%20programma%20200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2013-02-28T15:31:00Z</dcterms:created>
  <dcterms:modified xsi:type="dcterms:W3CDTF">2013-04-03T15:40:00Z</dcterms:modified>
</cp:coreProperties>
</file>